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F48C8" w:rsidP="00083F65" w:rsidRDefault="00AF48C8" w14:paraId="672A6659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0A37501D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5DAB6C7B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02EB378F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6A05A809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5A39BBE3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41C8F396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72A3D3EC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0D0B940D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0E27B00A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60061E4C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44EAFD9C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4B94D5A5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3DEEC669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Pr="00AF48C8" w:rsidR="00AF48C8" w:rsidP="00083F65" w:rsidRDefault="00AF48C8" w14:paraId="3656B9AB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Pr="00AF48C8" w:rsidR="00AF48C8" w:rsidP="00AF48C8" w:rsidRDefault="00AF48C8" w14:paraId="05FA932C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  <w:t>Исследовательский проект</w:t>
      </w:r>
    </w:p>
    <w:p xmlns:wp14="http://schemas.microsoft.com/office/word/2010/wordml" w:rsidRPr="00AF48C8" w:rsidR="00AF48C8" w:rsidP="00AF48C8" w:rsidRDefault="00AF48C8" w14:paraId="2326A1B3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  <w:t>«Динозавры».</w:t>
      </w:r>
    </w:p>
    <w:p xmlns:wp14="http://schemas.microsoft.com/office/word/2010/wordml" w:rsidR="00AF48C8" w:rsidP="00AF48C8" w:rsidRDefault="00AF48C8" w14:paraId="45FB0818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="00AF48C8" w:rsidP="00AF48C8" w:rsidRDefault="00AF48C8" w14:paraId="049F31CB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="00AF48C8" w:rsidP="00AF48C8" w:rsidRDefault="00AF48C8" w14:paraId="53128261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="00AF48C8" w:rsidP="00AF48C8" w:rsidRDefault="00AF48C8" w14:paraId="62486C05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="00AF48C8" w:rsidP="00AF48C8" w:rsidRDefault="00AF48C8" w14:paraId="4101652C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="00AF48C8" w:rsidP="00AF48C8" w:rsidRDefault="00AF48C8" w14:paraId="4B99056E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="00AF48C8" w:rsidP="00AF48C8" w:rsidRDefault="00AF48C8" w14:paraId="1299C43A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Pr="00AF48C8" w:rsidR="00AF48C8" w:rsidP="00AF48C8" w:rsidRDefault="00AF48C8" w14:paraId="4DDBEF00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56"/>
          <w:szCs w:val="56"/>
          <w:u w:val="single"/>
          <w:lang w:eastAsia="ja-JP"/>
        </w:rPr>
      </w:pPr>
    </w:p>
    <w:p xmlns:wp14="http://schemas.microsoft.com/office/word/2010/wordml" w:rsidRPr="00106E63" w:rsidR="00AF48C8" w:rsidP="00AF48C8" w:rsidRDefault="00AF48C8" w14:paraId="5EC6099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106E6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Тематика: </w:t>
      </w:r>
    </w:p>
    <w:p xmlns:wp14="http://schemas.microsoft.com/office/word/2010/wordml" w:rsidRPr="00106E63" w:rsidR="00AF48C8" w:rsidP="00AF48C8" w:rsidRDefault="00AF48C8" w14:paraId="18C8B2F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106E63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hyperlink w:history="1" r:id="rId5">
        <w:r w:rsidRPr="00106E63">
          <w:rPr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>Окружающ</w:t>
        </w:r>
        <w:bookmarkStart w:name="_GoBack" w:id="0"/>
        <w:r w:rsidRPr="00106E63">
          <w:rPr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>ий мир</w:t>
        </w:r>
        <w:bookmarkEnd w:id="0"/>
      </w:hyperlink>
    </w:p>
    <w:p xmlns:wp14="http://schemas.microsoft.com/office/word/2010/wordml" w:rsidRPr="00106E63" w:rsidR="00AF48C8" w:rsidP="00AF48C8" w:rsidRDefault="00AF48C8" w14:paraId="197AD3B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106E6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Автор работы: </w:t>
      </w:r>
    </w:p>
    <w:p xmlns:wp14="http://schemas.microsoft.com/office/word/2010/wordml" w:rsidRPr="00106E63" w:rsidR="00AF48C8" w:rsidP="00AF48C8" w:rsidRDefault="00AF48C8" w14:paraId="1910C5C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106E63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 w:rsidRPr="00106E6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Руководитель проекта: </w:t>
      </w:r>
    </w:p>
    <w:p xmlns:wp14="http://schemas.microsoft.com/office/word/2010/wordml" w:rsidRPr="00106E63" w:rsidR="00AF48C8" w:rsidP="166FAD86" w:rsidRDefault="00AF48C8" w14:paraId="43D73380" wp14:textId="3780D1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166FAD86" w:rsidR="166FAD86">
        <w:rPr>
          <w:rFonts w:ascii="Times New Roman" w:hAnsi="Times New Roman" w:eastAsia="Times New Roman" w:cs="Times New Roman"/>
          <w:sz w:val="28"/>
          <w:szCs w:val="28"/>
          <w:lang w:eastAsia="ru-RU"/>
        </w:rPr>
        <w:t> Архипова Яна Викторовна</w:t>
      </w:r>
    </w:p>
    <w:p xmlns:wp14="http://schemas.microsoft.com/office/word/2010/wordml" w:rsidRPr="00106E63" w:rsidR="00AF48C8" w:rsidP="00AF48C8" w:rsidRDefault="00AF48C8" w14:paraId="7176F9C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106E6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Учреждение: </w:t>
      </w:r>
    </w:p>
    <w:p xmlns:wp14="http://schemas.microsoft.com/office/word/2010/wordml" w:rsidRPr="00106E63" w:rsidR="00AF48C8" w:rsidP="00AF48C8" w:rsidRDefault="00AF48C8" w14:paraId="13CA12C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БДОУ г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мска ЦРР Детский сад №302 </w:t>
      </w:r>
    </w:p>
    <w:p xmlns:wp14="http://schemas.microsoft.com/office/word/2010/wordml" w:rsidRPr="00106E63" w:rsidR="00AF48C8" w:rsidP="00AF48C8" w:rsidRDefault="00AF48C8" w14:paraId="50FC370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Группа:</w:t>
      </w:r>
    </w:p>
    <w:p xmlns:wp14="http://schemas.microsoft.com/office/word/2010/wordml" w:rsidRPr="00106E63" w:rsidR="00AF48C8" w:rsidP="166FAD86" w:rsidRDefault="00AF48C8" w14:paraId="2ACEDA60" wp14:textId="12E10F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166FAD86" w:rsidR="166FAD86">
        <w:rPr>
          <w:rFonts w:ascii="Times New Roman" w:hAnsi="Times New Roman" w:eastAsia="Times New Roman" w:cs="Times New Roman"/>
          <w:sz w:val="28"/>
          <w:szCs w:val="28"/>
          <w:lang w:eastAsia="ru-RU"/>
        </w:rPr>
        <w:t> Старшая группа №21</w:t>
      </w:r>
    </w:p>
    <w:p xmlns:wp14="http://schemas.microsoft.com/office/word/2010/wordml" w:rsidR="00AF48C8" w:rsidP="00083F65" w:rsidRDefault="00AF48C8" w14:paraId="3461D779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="00AF48C8" w:rsidP="00083F65" w:rsidRDefault="00AF48C8" w14:paraId="3CF2D8B6" wp14:textId="77777777">
      <w:pPr>
        <w:spacing w:after="0" w:line="240" w:lineRule="auto"/>
        <w:ind w:firstLine="284"/>
        <w:jc w:val="center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Pr="00AF48C8" w:rsidR="00083F65" w:rsidP="00083F65" w:rsidRDefault="00083F65" w14:paraId="2CDF39DD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В детском саду нам рассказывали о динозаврах, о том, как они жили. Мне была очень интересна эта тема, и я решил узнать о динозаврах все.</w:t>
      </w:r>
    </w:p>
    <w:p xmlns:wp14="http://schemas.microsoft.com/office/word/2010/wordml" w:rsidRPr="00AF48C8" w:rsidR="00083F65" w:rsidP="00083F65" w:rsidRDefault="00083F65" w14:paraId="7AB446F9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Когда меня спросили, что я хочу узнать об этих животных, я задумался. У меня возникли вопросы:</w:t>
      </w:r>
    </w:p>
    <w:p xmlns:wp14="http://schemas.microsoft.com/office/word/2010/wordml" w:rsidRPr="00AF48C8" w:rsidR="00083F65" w:rsidP="00083F65" w:rsidRDefault="00083F65" w14:paraId="5EA0D097" wp14:textId="77777777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Где и когда жили динозавры?</w:t>
      </w:r>
    </w:p>
    <w:p xmlns:wp14="http://schemas.microsoft.com/office/word/2010/wordml" w:rsidRPr="00AF48C8" w:rsidR="00083F65" w:rsidP="00083F65" w:rsidRDefault="00083F65" w14:paraId="52E404FD" wp14:textId="77777777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Чем питались динозавры?</w:t>
      </w:r>
    </w:p>
    <w:p xmlns:wp14="http://schemas.microsoft.com/office/word/2010/wordml" w:rsidRPr="00AF48C8" w:rsidR="00083F65" w:rsidP="00083F65" w:rsidRDefault="00083F65" w14:paraId="13498D9A" wp14:textId="77777777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Почему они вымерли?</w:t>
      </w:r>
    </w:p>
    <w:p xmlns:wp14="http://schemas.microsoft.com/office/word/2010/wordml" w:rsidRPr="00AF48C8" w:rsidR="00083F65" w:rsidP="00083F65" w:rsidRDefault="00083F65" w14:paraId="0FB78278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Pr="00AF48C8" w:rsidR="00083F65" w:rsidP="00083F65" w:rsidRDefault="00083F65" w14:paraId="50DE1B39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  <w:t>Цель работы: узнать все о динозаврах.</w:t>
      </w:r>
    </w:p>
    <w:p xmlns:wp14="http://schemas.microsoft.com/office/word/2010/wordml" w:rsidRPr="00AF48C8" w:rsidR="00083F65" w:rsidP="00083F65" w:rsidRDefault="00083F65" w14:paraId="37206DA4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  <w:t xml:space="preserve">Задачи: </w:t>
      </w:r>
    </w:p>
    <w:p xmlns:wp14="http://schemas.microsoft.com/office/word/2010/wordml" w:rsidR="00083F65" w:rsidP="00083F65" w:rsidRDefault="00083F65" w14:paraId="31FDF01E" wp14:textId="77777777">
      <w:pPr>
        <w:pStyle w:val="a3"/>
        <w:spacing w:after="0" w:line="240" w:lineRule="auto"/>
        <w:ind w:left="1004" w:hanging="36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Узнать:</w:t>
      </w:r>
    </w:p>
    <w:p xmlns:wp14="http://schemas.microsoft.com/office/word/2010/wordml" w:rsidRPr="00AF48C8" w:rsidR="00F84455" w:rsidP="166FAD86" w:rsidRDefault="00F84455" w14:paraId="3D5A0059" wp14:textId="77777777" wp14:noSpellErr="1">
      <w:pPr>
        <w:pStyle w:val="a3"/>
        <w:spacing w:after="0" w:line="240" w:lineRule="auto"/>
        <w:ind w:left="0" w:hanging="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1.</w:t>
      </w: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названия динозавров.</w:t>
      </w:r>
    </w:p>
    <w:p xmlns:wp14="http://schemas.microsoft.com/office/word/2010/wordml" w:rsidRPr="00F84455" w:rsidR="00083F65" w:rsidP="00F84455" w:rsidRDefault="00F84455" w14:paraId="5EC51E76" wp14:textId="68E594C8">
      <w:pPr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2.</w:t>
      </w: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появлении</w:t>
      </w: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динозавров;</w:t>
      </w:r>
    </w:p>
    <w:p xmlns:wp14="http://schemas.microsoft.com/office/word/2010/wordml" w:rsidRPr="00F84455" w:rsidR="00083F65" w:rsidP="166FAD86" w:rsidRDefault="00F84455" w14:paraId="047A2AF6" wp14:textId="77777777" wp14:noSpellErr="1">
      <w:pPr>
        <w:spacing w:after="0" w:line="240" w:lineRule="auto"/>
        <w:ind w:left="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3.</w:t>
      </w: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о взрослых динозаврах и их детенышах;</w:t>
      </w:r>
    </w:p>
    <w:p xmlns:wp14="http://schemas.microsoft.com/office/word/2010/wordml" w:rsidRPr="00F84455" w:rsidR="00083F65" w:rsidP="00F84455" w:rsidRDefault="00083F65" w14:paraId="1FC39945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</w:p>
    <w:p xmlns:wp14="http://schemas.microsoft.com/office/word/2010/wordml" w:rsidRPr="00AF48C8" w:rsidR="00083F65" w:rsidP="00083F65" w:rsidRDefault="00083F65" w14:paraId="0562CB0E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Pr="00AF48C8" w:rsidR="00083F65" w:rsidP="00083F65" w:rsidRDefault="00083F65" w14:paraId="1A0B9137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  <w:t>Гипотеза</w:t>
      </w: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: </w:t>
      </w:r>
    </w:p>
    <w:p xmlns:wp14="http://schemas.microsoft.com/office/word/2010/wordml" w:rsidRPr="00AF48C8" w:rsidR="00083F65" w:rsidP="00083F65" w:rsidRDefault="00083F65" w14:paraId="590A8C53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Почему динозавры исчезли с лица земли, а другие, например, черепахи, крокодилы, змеи, </w:t>
      </w:r>
      <w:hyperlink w:history="1" r:id="rId6">
        <w:r w:rsidRPr="00AF48C8">
          <w:rPr>
            <w:rFonts w:ascii="Times New Roman" w:hAnsi="Times New Roman" w:eastAsia="MS Mincho" w:cs="Times New Roman"/>
            <w:sz w:val="28"/>
            <w:szCs w:val="28"/>
            <w:lang w:eastAsia="ja-JP"/>
          </w:rPr>
          <w:t>ящерицы</w:t>
        </w:r>
      </w:hyperlink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остались живы. Загадочным представляется вымирание летающих ящеров, в то время как птицы, которые сосуществовали с ними, живут и сейчас.</w:t>
      </w:r>
    </w:p>
    <w:p xmlns:wp14="http://schemas.microsoft.com/office/word/2010/wordml" w:rsidRPr="00AF48C8" w:rsidR="00083F65" w:rsidP="00083F65" w:rsidRDefault="00083F65" w14:paraId="2663310D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Получить ответы на вопросы мне помогли родители. Они прочитали мне книгу «Динозавры», нашли информацию в Интернете.</w:t>
      </w:r>
    </w:p>
    <w:p xmlns:wp14="http://schemas.microsoft.com/office/word/2010/wordml" w:rsidRPr="00AF48C8" w:rsidR="00083F65" w:rsidP="00083F65" w:rsidRDefault="00083F65" w14:paraId="34CE0A41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</w:p>
    <w:p xmlns:wp14="http://schemas.microsoft.com/office/word/2010/wordml" w:rsidRPr="00AF48C8" w:rsidR="00083F65" w:rsidP="00083F65" w:rsidRDefault="00083F65" w14:paraId="684D9D8C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  <w:t>Основная часть</w:t>
      </w:r>
    </w:p>
    <w:p xmlns:wp14="http://schemas.microsoft.com/office/word/2010/wordml" w:rsidRPr="00AF48C8" w:rsidR="00083F65" w:rsidP="00083F65" w:rsidRDefault="00083F65" w14:paraId="01EE1C29" wp14:noSpellErr="1" wp14:textId="489328F9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Динозавры – это древние доисторические пресмыкающиеся (рептилии), которые принадлежат к подклассу архозавров. Динозавры очень разные: они могли быть размером с кошку и с огромного кита, который является самым большим животным на планете Земля.</w:t>
      </w:r>
    </w:p>
    <w:p xmlns:wp14="http://schemas.microsoft.com/office/word/2010/wordml" w:rsidRPr="00AF48C8" w:rsidR="00083F65" w:rsidP="00083F65" w:rsidRDefault="00083F65" w14:paraId="6F3D4566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Одни динозавры были хищниками, т.е. охотились на других, более слабых и менее агрессивных. Другие же ящеры питались исключительно растительной пищей. Их называют травоядными. Динозавры освоили не только сушу. Они жили и в воде и, как полагают многие ученые, могли летать.</w:t>
      </w:r>
    </w:p>
    <w:p xmlns:wp14="http://schemas.microsoft.com/office/word/2010/wordml" w:rsidRPr="00AF48C8" w:rsidR="00083F65" w:rsidP="166FAD86" w:rsidRDefault="00083F65" w14:paraId="367871D3" wp14:textId="2111A155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Динозавры обитали на планете Земля приблизительно 140 миллионов лет. Они жили на всех материках: на суше и в океане. Эпоху динозавров называют мезозойской эрой. </w:t>
      </w:r>
    </w:p>
    <w:p xmlns:wp14="http://schemas.microsoft.com/office/word/2010/wordml" w:rsidRPr="00AF48C8" w:rsidR="00083F65" w:rsidP="166FAD86" w:rsidRDefault="00083F65" w14:paraId="254A5769" wp14:textId="3761856B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Динозавры напоминали ящеров разных размеров: одни были размером с </w:t>
      </w:r>
      <w:hyperlink r:id="Re0a55003892e4eb3">
        <w:r w:rsidRPr="166FAD86" w:rsidR="166FAD86">
          <w:rPr>
            <w:rFonts w:ascii="Times New Roman" w:hAnsi="Times New Roman" w:eastAsia="MS Mincho" w:cs="Times New Roman"/>
            <w:sz w:val="28"/>
            <w:szCs w:val="28"/>
            <w:lang w:eastAsia="ja-JP"/>
          </w:rPr>
          <w:t>курицу</w:t>
        </w:r>
      </w:hyperlink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, другие по размерам превосходили </w:t>
      </w:r>
      <w:hyperlink r:id="Rdd6d5cd3a81544f8">
        <w:r w:rsidRPr="166FAD86" w:rsidR="166FAD86">
          <w:rPr>
            <w:rFonts w:ascii="Times New Roman" w:hAnsi="Times New Roman" w:eastAsia="MS Mincho" w:cs="Times New Roman"/>
            <w:sz w:val="28"/>
            <w:szCs w:val="28"/>
            <w:lang w:eastAsia="ja-JP"/>
          </w:rPr>
          <w:t>слонов</w:t>
        </w:r>
      </w:hyperlink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 и китов.</w:t>
      </w:r>
    </w:p>
    <w:p xmlns:wp14="http://schemas.microsoft.com/office/word/2010/wordml" w:rsidRPr="00AF48C8" w:rsidR="00083F65" w:rsidP="166FAD86" w:rsidRDefault="00083F65" w14:paraId="1C30AC2E" wp14:textId="37A6B5AB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Детеныши динозавров вылуплялись из яиц уже полностью готовыми к полноценной жизни. Динозавры постепенно приспосабливались к различным природным условиям. Одни стали хищниками, другие употребляли в пищу исключительно растения. Динозавры ползали и бегали, жили в лесах и в пустынях. Было несколько видов динозавров.</w:t>
      </w:r>
    </w:p>
    <w:p xmlns:wp14="http://schemas.microsoft.com/office/word/2010/wordml" w:rsidRPr="00AF48C8" w:rsidR="00083F65" w:rsidP="166FAD86" w:rsidRDefault="00083F65" w14:paraId="61BD501F" wp14:textId="195D34F4">
      <w:pPr>
        <w:pStyle w:val="a"/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</w:p>
    <w:p xmlns:wp14="http://schemas.microsoft.com/office/word/2010/wordml" w:rsidRPr="00AF48C8" w:rsidR="00083F65" w:rsidP="166FAD86" w:rsidRDefault="00083F65" w14:paraId="276170F2" wp14:textId="51A5612A">
      <w:pPr>
        <w:pStyle w:val="a"/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</w:p>
    <w:p xmlns:wp14="http://schemas.microsoft.com/office/word/2010/wordml" w:rsidRPr="00AF48C8" w:rsidR="00083F65" w:rsidP="166FAD86" w:rsidRDefault="00083F65" w14:paraId="13386E29" wp14:textId="434A2CBC">
      <w:pPr>
        <w:pStyle w:val="a"/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Тираннозавр -самый хищный среди динозавров, но его передние лапы были маленькие и слабые. Брахиозавр - самый крупный динозавр. Он был неагрессивным и вступал в схватку только при нападении хищников. У него был очень маленький мозг, и потому учёные считают, его не очень-то смышлёным. Морские </w:t>
      </w:r>
      <w:proofErr w:type="spellStart"/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ящереры</w:t>
      </w:r>
      <w:proofErr w:type="spellEnd"/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- ихтиозавры (похожи на акул и дельфинов) а плезиозавры – с широким туловищем и змеиной шеей. </w:t>
      </w:r>
      <w:proofErr w:type="spellStart"/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Компсогнат</w:t>
      </w:r>
      <w:proofErr w:type="spellEnd"/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- был ростом с собаку, бегал очень быстро, ловил ящериц и насекомых. Трицератопс - означает «трехрогий», рогами он защищался от врагов-хищников. </w:t>
      </w:r>
    </w:p>
    <w:p xmlns:wp14="http://schemas.microsoft.com/office/word/2010/wordml" w:rsidRPr="00AF48C8" w:rsidR="00083F65" w:rsidP="166FAD86" w:rsidRDefault="00083F65" w14:paraId="31DC0DE1" wp14:textId="79605EB3">
      <w:pPr>
        <w:pStyle w:val="a"/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</w:p>
    <w:p xmlns:wp14="http://schemas.microsoft.com/office/word/2010/wordml" w:rsidRPr="00AF48C8" w:rsidR="00083F65" w:rsidP="00083F65" w:rsidRDefault="00083F65" w14:paraId="441868B0" wp14:textId="0EA8BBFA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>Исследователи выдвинули более 100 теорий, которые объясняют гибель динозавров. Большинство исследователей предполагают, что Земля столкнулась с астероидом размером приблизительно 10 километров в диаметре. Падение огромного астероида вызвало взрыв огромной силы. Некоторые виды флоры и фауны были уничтожены взрывной волной, другие погибли в результате сильнейшего наводнения, которое было вызвано падением астероида.</w:t>
      </w:r>
    </w:p>
    <w:p xmlns:wp14="http://schemas.microsoft.com/office/word/2010/wordml" w:rsidRPr="00AF48C8" w:rsidR="00083F65" w:rsidP="00083F65" w:rsidRDefault="00083F65" w14:paraId="62EBF3C5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</w:p>
    <w:p xmlns:wp14="http://schemas.microsoft.com/office/word/2010/wordml" w:rsidRPr="00AF48C8" w:rsidR="00083F65" w:rsidP="00083F65" w:rsidRDefault="00083F65" w14:paraId="68CFF47F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И вспыхнул свет, ярче тысячи солнц</w:t>
      </w:r>
      <w:r w:rsidRPr="00AF48C8" w:rsidR="00E35237">
        <w:rPr>
          <w:rFonts w:ascii="Times New Roman" w:hAnsi="Times New Roman" w:eastAsia="MS Mincho" w:cs="Times New Roman"/>
          <w:sz w:val="28"/>
          <w:szCs w:val="28"/>
          <w:lang w:eastAsia="ja-JP"/>
        </w:rPr>
        <w:t>,</w:t>
      </w:r>
    </w:p>
    <w:p xmlns:wp14="http://schemas.microsoft.com/office/word/2010/wordml" w:rsidRPr="00AF48C8" w:rsidR="00083F65" w:rsidP="00083F65" w:rsidRDefault="00083F65" w14:paraId="53E5F7E5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И грянул гром, разверзающий небеса</w:t>
      </w:r>
      <w:r w:rsidRPr="00AF48C8" w:rsidR="00E35237">
        <w:rPr>
          <w:rFonts w:ascii="Times New Roman" w:hAnsi="Times New Roman" w:eastAsia="MS Mincho" w:cs="Times New Roman"/>
          <w:sz w:val="28"/>
          <w:szCs w:val="28"/>
          <w:lang w:eastAsia="ja-JP"/>
        </w:rPr>
        <w:t>,</w:t>
      </w:r>
    </w:p>
    <w:p xmlns:wp14="http://schemas.microsoft.com/office/word/2010/wordml" w:rsidRPr="00AF48C8" w:rsidR="00083F65" w:rsidP="00083F65" w:rsidRDefault="00083F65" w14:paraId="66AF9E82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И поднялась вода, смывавшая всё на своём пути...</w:t>
      </w:r>
    </w:p>
    <w:p xmlns:wp14="http://schemas.microsoft.com/office/word/2010/wordml" w:rsidRPr="00AF48C8" w:rsidR="00083F65" w:rsidP="00083F65" w:rsidRDefault="00083F65" w14:paraId="4B382ACA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Тьма... Тьма поглотила всё вокруг и смрад.</w:t>
      </w:r>
    </w:p>
    <w:p xmlns:wp14="http://schemas.microsoft.com/office/word/2010/wordml" w:rsidRPr="00AF48C8" w:rsidR="00083F65" w:rsidP="00083F65" w:rsidRDefault="00083F65" w14:paraId="4036005A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Дышать стало больно и невыносимо</w:t>
      </w:r>
    </w:p>
    <w:p xmlns:wp14="http://schemas.microsoft.com/office/word/2010/wordml" w:rsidRPr="00AF48C8" w:rsidR="00083F65" w:rsidP="00083F65" w:rsidRDefault="00083F65" w14:paraId="4EFBBBC6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И загорелись каменные горы,</w:t>
      </w:r>
    </w:p>
    <w:p xmlns:wp14="http://schemas.microsoft.com/office/word/2010/wordml" w:rsidRPr="00AF48C8" w:rsidR="00083F65" w:rsidP="00083F65" w:rsidRDefault="00083F65" w14:paraId="0806EEF0" wp14:textId="77777777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00AF48C8">
        <w:rPr>
          <w:rFonts w:ascii="Times New Roman" w:hAnsi="Times New Roman" w:eastAsia="MS Mincho" w:cs="Times New Roman"/>
          <w:sz w:val="28"/>
          <w:szCs w:val="28"/>
          <w:lang w:eastAsia="ja-JP"/>
        </w:rPr>
        <w:t>И потекли огненные реки.</w:t>
      </w:r>
    </w:p>
    <w:p xmlns:wp14="http://schemas.microsoft.com/office/word/2010/wordml" w:rsidRPr="00AF48C8" w:rsidR="00083F65" w:rsidP="00083F65" w:rsidRDefault="00083F65" w14:paraId="6D98A12B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</w:p>
    <w:p xmlns:wp14="http://schemas.microsoft.com/office/word/2010/wordml" w:rsidRPr="00AF48C8" w:rsidR="00083F65" w:rsidP="00083F65" w:rsidRDefault="00083F65" w14:paraId="64C39EBB" wp14:textId="77777777">
      <w:pPr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</w:pPr>
      <w:r w:rsidRPr="00AF48C8">
        <w:rPr>
          <w:rFonts w:ascii="Times New Roman" w:hAnsi="Times New Roman" w:eastAsia="MS Mincho" w:cs="Times New Roman"/>
          <w:b/>
          <w:sz w:val="28"/>
          <w:szCs w:val="28"/>
          <w:u w:val="single"/>
          <w:lang w:eastAsia="ja-JP"/>
        </w:rPr>
        <w:t>Заключение</w:t>
      </w:r>
    </w:p>
    <w:p xmlns:wp14="http://schemas.microsoft.com/office/word/2010/wordml" w:rsidRPr="00AF48C8" w:rsidR="00083F65" w:rsidP="00083F65" w:rsidRDefault="00083F65" w14:paraId="207F5CC1" wp14:textId="1BA11AE5">
      <w:pPr>
        <w:spacing w:after="0" w:line="240" w:lineRule="auto"/>
        <w:ind w:left="-567" w:firstLine="284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 w:rsidRPr="166FAD86" w:rsidR="166FAD86"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Моя воспитательница помогла мне узнать много интересного о динозаврах. Когда я пойду в школу, то продолжу там свои познания. </w:t>
      </w:r>
    </w:p>
    <w:sectPr w:rsidRPr="00AF48C8" w:rsidR="00083F65" w:rsidSect="006C7E2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3017"/>
    <w:multiLevelType w:val="hybridMultilevel"/>
    <w:tmpl w:val="D930C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4FC"/>
    <w:multiLevelType w:val="multilevel"/>
    <w:tmpl w:val="CF9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002153A5"/>
    <w:rsid w:val="00083F65"/>
    <w:rsid w:val="001D58E3"/>
    <w:rsid w:val="002153A5"/>
    <w:rsid w:val="006C7E22"/>
    <w:rsid w:val="00AF48C8"/>
    <w:rsid w:val="00D57287"/>
    <w:rsid w:val="00E35237"/>
    <w:rsid w:val="00F84455"/>
    <w:rsid w:val="166FA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417"/>
  <w15:docId w15:val="{9c6b30f5-986b-4fa0-bc63-e568f851826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83F6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eb-zoopark.ru/reptilii/yashcheritsi.html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obuchonok.ru/okrujaushiy-mir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://web-zoopark.ru/ptitsi/mozhno_li_schitat_kuritsu_ptitsey.html" TargetMode="External" Id="Re0a55003892e4eb3" /><Relationship Type="http://schemas.openxmlformats.org/officeDocument/2006/relationships/hyperlink" Target="http://web-zoopark.ru/mlekopitayushchie/afrikanskiy_slon.html" TargetMode="External" Id="Rdd6d5cd3a81544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Sosna</dc:creator>
  <keywords/>
  <dc:description/>
  <lastModifiedBy>Архипова Яна</lastModifiedBy>
  <revision>6</revision>
  <lastPrinted>2021-03-10T09:02:00.0000000Z</lastPrinted>
  <dcterms:created xsi:type="dcterms:W3CDTF">2016-05-17T11:17:00.0000000Z</dcterms:created>
  <dcterms:modified xsi:type="dcterms:W3CDTF">2021-03-11T15:47:20.4240580Z</dcterms:modified>
</coreProperties>
</file>